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3AE0" w14:textId="031B534F" w:rsidR="00F00B0E" w:rsidRPr="00CB1C8E" w:rsidRDefault="00F00B0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This philosophy will be public and shared with high school students.  A good test of appropriateness is whether you would be comfortable with a school administrator or parent reading what you’ve posted. Inappropriate language or imagery should be avoided.  </w:t>
      </w:r>
    </w:p>
    <w:p w14:paraId="46196721" w14:textId="77777777" w:rsidR="00F00B0E" w:rsidRPr="00CB1C8E" w:rsidRDefault="00F00B0E" w:rsidP="007A3515">
      <w:pPr>
        <w:rPr>
          <w:rFonts w:ascii="Georgia" w:hAnsi="Georgia"/>
        </w:rPr>
      </w:pPr>
    </w:p>
    <w:p w14:paraId="428C5D75" w14:textId="77777777" w:rsidR="00B45FE9" w:rsidRPr="00CB1C8E" w:rsidRDefault="00704D9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Name </w:t>
      </w:r>
    </w:p>
    <w:p w14:paraId="1DEA2138" w14:textId="77777777" w:rsidR="00704D9E" w:rsidRPr="00CB1C8E" w:rsidRDefault="00704D9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Current institutional affiliation </w:t>
      </w:r>
    </w:p>
    <w:p w14:paraId="3A093617" w14:textId="77777777" w:rsidR="00704D9E" w:rsidRPr="00CB1C8E" w:rsidRDefault="00704D9E" w:rsidP="007A3515">
      <w:pPr>
        <w:rPr>
          <w:rFonts w:ascii="Georgia" w:hAnsi="Georgia"/>
        </w:rPr>
      </w:pPr>
      <w:r w:rsidRPr="00CB1C8E">
        <w:rPr>
          <w:rFonts w:ascii="Georgia" w:hAnsi="Georgia"/>
        </w:rPr>
        <w:t>Current role at institution</w:t>
      </w:r>
    </w:p>
    <w:p w14:paraId="0E6CD48B" w14:textId="77777777" w:rsidR="00704D9E" w:rsidRPr="00CB1C8E" w:rsidRDefault="00704D9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Head Coach/Program Director </w:t>
      </w:r>
    </w:p>
    <w:p w14:paraId="00229737" w14:textId="77777777" w:rsidR="00704D9E" w:rsidRPr="00CB1C8E" w:rsidRDefault="00704D9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Assistant coach – in building </w:t>
      </w:r>
    </w:p>
    <w:p w14:paraId="4A0FCDBB" w14:textId="77777777" w:rsidR="00704D9E" w:rsidRPr="00CB1C8E" w:rsidRDefault="00704D9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Assistant coach – hired regular salary </w:t>
      </w:r>
    </w:p>
    <w:p w14:paraId="5B5453FA" w14:textId="77777777" w:rsidR="00602FFD" w:rsidRPr="00CB1C8E" w:rsidRDefault="00B52DBE" w:rsidP="007A3515">
      <w:pPr>
        <w:rPr>
          <w:rFonts w:ascii="Georgia" w:hAnsi="Georgia"/>
        </w:rPr>
      </w:pPr>
      <w:r w:rsidRPr="00CB1C8E">
        <w:rPr>
          <w:rFonts w:ascii="Georgia" w:hAnsi="Georgia"/>
        </w:rPr>
        <w:t>Assistant coach – hired per tournament</w:t>
      </w:r>
    </w:p>
    <w:p w14:paraId="4D268C44" w14:textId="77777777" w:rsidR="00704D9E" w:rsidRPr="00CB1C8E" w:rsidRDefault="00602FFD" w:rsidP="007A3515">
      <w:pPr>
        <w:rPr>
          <w:rFonts w:ascii="Georgia" w:hAnsi="Georgia"/>
        </w:rPr>
      </w:pPr>
      <w:r w:rsidRPr="00CB1C8E">
        <w:rPr>
          <w:rFonts w:ascii="Georgia" w:hAnsi="Georgia"/>
        </w:rPr>
        <w:t>Other</w:t>
      </w:r>
      <w:r w:rsidR="00B52DBE" w:rsidRPr="00CB1C8E">
        <w:rPr>
          <w:rFonts w:ascii="Georgia" w:hAnsi="Georgia"/>
        </w:rPr>
        <w:t xml:space="preserve"> </w:t>
      </w:r>
    </w:p>
    <w:p w14:paraId="5ADFDC80" w14:textId="77777777" w:rsidR="00B52DBE" w:rsidRPr="00CB1C8E" w:rsidRDefault="00B52DBE" w:rsidP="007A3515">
      <w:pPr>
        <w:rPr>
          <w:rFonts w:ascii="Georgia" w:hAnsi="Georgia"/>
        </w:rPr>
      </w:pPr>
    </w:p>
    <w:p w14:paraId="591B057F" w14:textId="77777777" w:rsidR="00B52DBE" w:rsidRPr="00CB1C8E" w:rsidRDefault="00B52DB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Previous institutional affiliations and role </w:t>
      </w:r>
    </w:p>
    <w:p w14:paraId="7CAEC1A9" w14:textId="77777777" w:rsidR="00B52DBE" w:rsidRPr="00CB1C8E" w:rsidRDefault="00B52DBE" w:rsidP="007A3515">
      <w:pPr>
        <w:rPr>
          <w:rFonts w:ascii="Georgia" w:hAnsi="Georgia"/>
        </w:rPr>
      </w:pPr>
    </w:p>
    <w:p w14:paraId="57485925" w14:textId="77777777" w:rsidR="00B52DBE" w:rsidRPr="00CB1C8E" w:rsidRDefault="00B52DBE" w:rsidP="00E1771A">
      <w:pPr>
        <w:pStyle w:val="Heading4"/>
        <w:rPr>
          <w:rFonts w:ascii="Georgia" w:hAnsi="Georgia"/>
          <w:b w:val="0"/>
        </w:rPr>
      </w:pPr>
      <w:r w:rsidRPr="00CB1C8E">
        <w:rPr>
          <w:rFonts w:ascii="Georgia" w:hAnsi="Georgia"/>
          <w:b w:val="0"/>
        </w:rPr>
        <w:t xml:space="preserve">Debating experience </w:t>
      </w:r>
    </w:p>
    <w:p w14:paraId="0D90B7E3" w14:textId="77777777" w:rsidR="00602FFD" w:rsidRPr="00CB1C8E" w:rsidRDefault="00602FFD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No debating experience </w:t>
      </w:r>
    </w:p>
    <w:p w14:paraId="03EB31F8" w14:textId="77777777" w:rsidR="00B52DBE" w:rsidRPr="00CB1C8E" w:rsidRDefault="00B52DB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High school only </w:t>
      </w:r>
    </w:p>
    <w:p w14:paraId="70E8BAE7" w14:textId="77777777" w:rsidR="00B52DBE" w:rsidRPr="00CB1C8E" w:rsidRDefault="00B52DB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Current college debater – graduated high school previous academic year </w:t>
      </w:r>
    </w:p>
    <w:p w14:paraId="2B571885" w14:textId="77777777" w:rsidR="00B52DBE" w:rsidRPr="00CB1C8E" w:rsidRDefault="00B52DB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Current college debater – second year out of high school or beyond </w:t>
      </w:r>
    </w:p>
    <w:p w14:paraId="47546FAC" w14:textId="77777777" w:rsidR="00B52DBE" w:rsidRPr="00CB1C8E" w:rsidRDefault="00B52DB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High school and college debater – graduated college in last 5 years </w:t>
      </w:r>
    </w:p>
    <w:p w14:paraId="0D4CECA8" w14:textId="77777777" w:rsidR="00B52DBE" w:rsidRPr="00CB1C8E" w:rsidRDefault="00B52DBE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High school and college debater – graduated college more than 5 years ago </w:t>
      </w:r>
    </w:p>
    <w:p w14:paraId="5B1FB455" w14:textId="77777777" w:rsidR="00B52DBE" w:rsidRPr="00CB1C8E" w:rsidRDefault="00B52DBE" w:rsidP="007A3515">
      <w:pPr>
        <w:rPr>
          <w:rFonts w:ascii="Georgia" w:hAnsi="Georgia"/>
        </w:rPr>
      </w:pPr>
    </w:p>
    <w:p w14:paraId="6A560FC5" w14:textId="77777777" w:rsidR="00B52DBE" w:rsidRPr="00CB1C8E" w:rsidRDefault="00602FFD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If you debated what speech did you do most often? </w:t>
      </w:r>
    </w:p>
    <w:p w14:paraId="02A7F22E" w14:textId="77777777" w:rsidR="00602FFD" w:rsidRPr="00CB1C8E" w:rsidRDefault="00602FFD" w:rsidP="007A3515">
      <w:pPr>
        <w:rPr>
          <w:rFonts w:ascii="Georgia" w:hAnsi="Georgia"/>
        </w:rPr>
      </w:pPr>
    </w:p>
    <w:p w14:paraId="5F093FA4" w14:textId="2BDDCB44" w:rsidR="00D57114" w:rsidRPr="00CB1C8E" w:rsidRDefault="00D57114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What do you view your role as the judge in the debate?  (Possible answers may include: referee, policymaker, </w:t>
      </w:r>
      <w:proofErr w:type="gramStart"/>
      <w:r w:rsidRPr="00CB1C8E">
        <w:rPr>
          <w:rFonts w:ascii="Georgia" w:hAnsi="Georgia"/>
        </w:rPr>
        <w:t>tabula</w:t>
      </w:r>
      <w:proofErr w:type="gramEnd"/>
      <w:r w:rsidRPr="00CB1C8E">
        <w:rPr>
          <w:rFonts w:ascii="Georgia" w:hAnsi="Georgia"/>
        </w:rPr>
        <w:t xml:space="preserve"> rasa, stock issues, capable of effectuating change or educator).  Please elaborate as </w:t>
      </w:r>
    </w:p>
    <w:p w14:paraId="00027AA0" w14:textId="77777777" w:rsidR="00E1771A" w:rsidRPr="00CB1C8E" w:rsidRDefault="00E1771A" w:rsidP="00E1771A">
      <w:pPr>
        <w:pStyle w:val="Heading4"/>
        <w:rPr>
          <w:rFonts w:ascii="Georgia" w:hAnsi="Georgia"/>
          <w:b w:val="0"/>
        </w:rPr>
      </w:pPr>
      <w:r w:rsidRPr="00CB1C8E">
        <w:rPr>
          <w:rFonts w:ascii="Georgia" w:hAnsi="Georgia"/>
          <w:b w:val="0"/>
        </w:rPr>
        <w:t>Purpose of Philosophy</w:t>
      </w:r>
    </w:p>
    <w:p w14:paraId="7A26EA2C" w14:textId="77777777" w:rsidR="009907BC" w:rsidRPr="00CB1C8E" w:rsidRDefault="007C2AF0" w:rsidP="007A3515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In what ways do you intend this judge philosophy to be helpful to debaters?  In other words, what would you hope debaters would do with this philosophy? </w:t>
      </w:r>
    </w:p>
    <w:p w14:paraId="0FD5E349" w14:textId="77777777" w:rsidR="00E1771A" w:rsidRPr="00CB1C8E" w:rsidRDefault="00162270" w:rsidP="00E1771A">
      <w:pPr>
        <w:pStyle w:val="Heading4"/>
        <w:rPr>
          <w:rFonts w:ascii="Georgia" w:hAnsi="Georgia"/>
          <w:b w:val="0"/>
        </w:rPr>
      </w:pPr>
      <w:r w:rsidRPr="00CB1C8E">
        <w:rPr>
          <w:rFonts w:ascii="Georgia" w:hAnsi="Georgia"/>
          <w:b w:val="0"/>
        </w:rPr>
        <w:t xml:space="preserve">Evaluative Practices and </w:t>
      </w:r>
      <w:r w:rsidR="0041518C" w:rsidRPr="00CB1C8E">
        <w:rPr>
          <w:rFonts w:ascii="Georgia" w:hAnsi="Georgia"/>
          <w:b w:val="0"/>
        </w:rPr>
        <w:t>Views on Debate Round L</w:t>
      </w:r>
      <w:r w:rsidR="00E1771A" w:rsidRPr="00CB1C8E">
        <w:rPr>
          <w:rFonts w:ascii="Georgia" w:hAnsi="Georgia"/>
          <w:b w:val="0"/>
        </w:rPr>
        <w:t xml:space="preserve">ogistics </w:t>
      </w:r>
    </w:p>
    <w:p w14:paraId="1B7D2B1B" w14:textId="77777777" w:rsidR="00E1771A" w:rsidRPr="00CB1C8E" w:rsidRDefault="00E1771A" w:rsidP="00E1771A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Do you take flash time as prep time?  In other words, when does prep begin and end with you?  Do you expect debaters to keep track of their own prep time?    </w:t>
      </w:r>
    </w:p>
    <w:p w14:paraId="2BEB7E81" w14:textId="77777777" w:rsidR="00E1771A" w:rsidRPr="00CB1C8E" w:rsidRDefault="00E1771A" w:rsidP="00E1771A">
      <w:pPr>
        <w:rPr>
          <w:rFonts w:ascii="Georgia" w:hAnsi="Georgia"/>
        </w:rPr>
      </w:pPr>
    </w:p>
    <w:p w14:paraId="0460F096" w14:textId="727B6F63" w:rsidR="00162270" w:rsidRPr="00CB1C8E" w:rsidRDefault="00162270" w:rsidP="00E1771A">
      <w:pPr>
        <w:rPr>
          <w:rFonts w:ascii="Georgia" w:hAnsi="Georgia"/>
        </w:rPr>
      </w:pPr>
      <w:r w:rsidRPr="00CB1C8E">
        <w:rPr>
          <w:rFonts w:ascii="Georgia" w:hAnsi="Georgia"/>
        </w:rPr>
        <w:t>Do you have teams provide you speech documents throughout the debate by flashing</w:t>
      </w:r>
      <w:r w:rsidR="007A1D5C" w:rsidRPr="00CB1C8E">
        <w:rPr>
          <w:rFonts w:ascii="Georgia" w:hAnsi="Georgia"/>
        </w:rPr>
        <w:t xml:space="preserve"> or emailing</w:t>
      </w:r>
      <w:r w:rsidRPr="00CB1C8E">
        <w:rPr>
          <w:rFonts w:ascii="Georgia" w:hAnsi="Georgia"/>
        </w:rPr>
        <w:t xml:space="preserve"> them to you?  Do you have teams provide speech documents throughout the debate by emailing them to you?  </w:t>
      </w:r>
    </w:p>
    <w:p w14:paraId="15FA562E" w14:textId="77777777" w:rsidR="00162270" w:rsidRPr="00CB1C8E" w:rsidRDefault="00162270" w:rsidP="00E1771A">
      <w:pPr>
        <w:rPr>
          <w:rFonts w:ascii="Georgia" w:hAnsi="Georgia"/>
        </w:rPr>
      </w:pPr>
    </w:p>
    <w:p w14:paraId="3FC8D237" w14:textId="77777777" w:rsidR="00162270" w:rsidRPr="00CB1C8E" w:rsidRDefault="00162270" w:rsidP="00E1771A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If you do, why have you adopted this practice?  If you do not, have you made a conscious decision not to and if so why?  </w:t>
      </w:r>
    </w:p>
    <w:p w14:paraId="163567F7" w14:textId="77777777" w:rsidR="00162270" w:rsidRPr="00CB1C8E" w:rsidRDefault="00162270" w:rsidP="00E1771A">
      <w:pPr>
        <w:rPr>
          <w:rFonts w:ascii="Georgia" w:hAnsi="Georgia"/>
        </w:rPr>
      </w:pPr>
    </w:p>
    <w:p w14:paraId="19E23C5C" w14:textId="77777777" w:rsidR="009907BC" w:rsidRPr="00CB1C8E" w:rsidRDefault="009907BC" w:rsidP="009907BC">
      <w:pPr>
        <w:rPr>
          <w:rFonts w:ascii="Georgia" w:hAnsi="Georgia"/>
        </w:rPr>
      </w:pPr>
      <w:r w:rsidRPr="00CB1C8E">
        <w:rPr>
          <w:rFonts w:ascii="Georgia" w:hAnsi="Georgia"/>
        </w:rPr>
        <w:t>What is your normal range for speaker points and why?  What can earn extra speaker points for a debater?  What can cost speaker points for a debater, even if they win the debate?</w:t>
      </w:r>
    </w:p>
    <w:p w14:paraId="17324FCB" w14:textId="77777777" w:rsidR="009907BC" w:rsidRPr="00CB1C8E" w:rsidRDefault="009907BC" w:rsidP="009907BC">
      <w:pPr>
        <w:rPr>
          <w:rFonts w:ascii="Georgia" w:hAnsi="Georgia"/>
        </w:rPr>
      </w:pPr>
    </w:p>
    <w:p w14:paraId="002BE555" w14:textId="19D7E4AB" w:rsidR="0041518C" w:rsidRPr="00CB1C8E" w:rsidRDefault="00E1771A" w:rsidP="009907BC">
      <w:pPr>
        <w:rPr>
          <w:rFonts w:ascii="Georgia" w:hAnsi="Georgia"/>
        </w:rPr>
      </w:pPr>
      <w:r w:rsidRPr="00CB1C8E">
        <w:rPr>
          <w:rFonts w:ascii="Georgia" w:hAnsi="Georgia"/>
        </w:rPr>
        <w:lastRenderedPageBreak/>
        <w:t xml:space="preserve">Do you </w:t>
      </w:r>
      <w:r w:rsidR="0041518C" w:rsidRPr="00CB1C8E">
        <w:rPr>
          <w:rFonts w:ascii="Georgia" w:hAnsi="Georgia"/>
        </w:rPr>
        <w:t>say clearer out</w:t>
      </w:r>
      <w:r w:rsidR="007A1D5C" w:rsidRPr="00CB1C8E">
        <w:rPr>
          <w:rFonts w:ascii="Georgia" w:hAnsi="Georgia"/>
        </w:rPr>
        <w:t xml:space="preserve"> </w:t>
      </w:r>
      <w:r w:rsidR="0041518C" w:rsidRPr="00CB1C8E">
        <w:rPr>
          <w:rFonts w:ascii="Georgia" w:hAnsi="Georgia"/>
        </w:rPr>
        <w:t xml:space="preserve">loud if a debater is unclear? Is there a limit to the number of times you will say clearer if you do?  Do you use other non-verbal cues to signal a lack of clarity?  </w:t>
      </w:r>
    </w:p>
    <w:p w14:paraId="2F09A567" w14:textId="77777777" w:rsidR="00E1771A" w:rsidRPr="00CB1C8E" w:rsidRDefault="00E1771A" w:rsidP="009907BC">
      <w:pPr>
        <w:rPr>
          <w:rFonts w:ascii="Georgia" w:hAnsi="Georgia"/>
        </w:rPr>
      </w:pPr>
    </w:p>
    <w:p w14:paraId="406B3166" w14:textId="77777777" w:rsidR="007A1D5C" w:rsidRPr="00CB1C8E" w:rsidRDefault="009907BC" w:rsidP="009907BC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Do you find yourself reading a lot of evidence after the debate? </w:t>
      </w:r>
    </w:p>
    <w:p w14:paraId="695C63C1" w14:textId="77777777" w:rsidR="007A1D5C" w:rsidRPr="00CB1C8E" w:rsidRDefault="007A1D5C" w:rsidP="009907BC">
      <w:pPr>
        <w:rPr>
          <w:rFonts w:ascii="Georgia" w:hAnsi="Georgia"/>
        </w:rPr>
      </w:pPr>
    </w:p>
    <w:p w14:paraId="201B2AC0" w14:textId="6B52FA62" w:rsidR="009907BC" w:rsidRPr="00CB1C8E" w:rsidRDefault="009907BC" w:rsidP="009907BC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Do you evaluate the un-underlined parts of the evidence even if the debaters do not make that an argument? </w:t>
      </w:r>
    </w:p>
    <w:p w14:paraId="186BE185" w14:textId="77777777" w:rsidR="007A1D5C" w:rsidRPr="00CB1C8E" w:rsidRDefault="007A1D5C" w:rsidP="009907BC">
      <w:pPr>
        <w:rPr>
          <w:rFonts w:ascii="Georgia" w:hAnsi="Georgia"/>
        </w:rPr>
      </w:pPr>
    </w:p>
    <w:p w14:paraId="7DB76F33" w14:textId="0131E71A" w:rsidR="007A1D5C" w:rsidRPr="00CB1C8E" w:rsidRDefault="007A1D5C" w:rsidP="009907BC">
      <w:pPr>
        <w:rPr>
          <w:rFonts w:ascii="Georgia" w:hAnsi="Georgia"/>
        </w:rPr>
      </w:pPr>
      <w:r w:rsidRPr="00CB1C8E">
        <w:rPr>
          <w:rFonts w:ascii="Georgia" w:hAnsi="Georgia"/>
        </w:rPr>
        <w:t xml:space="preserve">If you read evidence after a debate, why do you tend to find yourself reading the evidence?  </w:t>
      </w:r>
    </w:p>
    <w:p w14:paraId="4D43D0CE" w14:textId="77777777" w:rsidR="009907BC" w:rsidRPr="00CB1C8E" w:rsidRDefault="009907BC" w:rsidP="007A3515">
      <w:pPr>
        <w:rPr>
          <w:rFonts w:ascii="Georgia" w:hAnsi="Georgia"/>
        </w:rPr>
      </w:pPr>
    </w:p>
    <w:p w14:paraId="02CED4B1" w14:textId="73A24F2C" w:rsidR="00CB1C8E" w:rsidRDefault="00602FFD" w:rsidP="007A3515">
      <w:pPr>
        <w:rPr>
          <w:rFonts w:ascii="Georgia" w:hAnsi="Georgia"/>
        </w:rPr>
      </w:pPr>
      <w:r w:rsidRPr="00CB1C8E">
        <w:rPr>
          <w:rFonts w:ascii="Georgia" w:hAnsi="Georgia"/>
        </w:rPr>
        <w:t>What are your predispositions or views on</w:t>
      </w:r>
      <w:r w:rsidR="00CB1C8E">
        <w:rPr>
          <w:rFonts w:ascii="Georgia" w:hAnsi="Georgia"/>
        </w:rPr>
        <w:t xml:space="preserve"> the </w:t>
      </w:r>
      <w:proofErr w:type="gramStart"/>
      <w:r w:rsidR="00CB1C8E">
        <w:rPr>
          <w:rFonts w:ascii="Georgia" w:hAnsi="Georgia"/>
        </w:rPr>
        <w:t>following:</w:t>
      </w:r>
      <w:proofErr w:type="gramEnd"/>
    </w:p>
    <w:p w14:paraId="3DAE4C7F" w14:textId="17A3DE01" w:rsidR="00602FFD" w:rsidRPr="00CB1C8E" w:rsidRDefault="00CB1C8E" w:rsidP="007A3515">
      <w:pPr>
        <w:rPr>
          <w:rFonts w:ascii="Georgia" w:hAnsi="Georgia"/>
        </w:rPr>
      </w:pPr>
      <w:r>
        <w:rPr>
          <w:rFonts w:ascii="Georgia" w:hAnsi="Georgia"/>
        </w:rPr>
        <w:t>Topicality</w:t>
      </w:r>
    </w:p>
    <w:p w14:paraId="62B97FEC" w14:textId="0291D8CF" w:rsidR="00602FFD" w:rsidRPr="00CB1C8E" w:rsidRDefault="00602FFD" w:rsidP="007A3515">
      <w:pPr>
        <w:rPr>
          <w:rFonts w:ascii="Georgia" w:hAnsi="Georgia"/>
        </w:rPr>
      </w:pPr>
      <w:r w:rsidRPr="00CB1C8E">
        <w:rPr>
          <w:rFonts w:ascii="Georgia" w:hAnsi="Georgia"/>
        </w:rPr>
        <w:t>Theory for the aff v</w:t>
      </w:r>
      <w:r w:rsidR="00CB1C8E">
        <w:rPr>
          <w:rFonts w:ascii="Georgia" w:hAnsi="Georgia"/>
        </w:rPr>
        <w:t xml:space="preserve">ersus counterplans and/or </w:t>
      </w:r>
      <w:proofErr w:type="spellStart"/>
      <w:r w:rsidR="00CB1C8E">
        <w:rPr>
          <w:rFonts w:ascii="Georgia" w:hAnsi="Georgia"/>
        </w:rPr>
        <w:t>kritiks</w:t>
      </w:r>
      <w:proofErr w:type="spellEnd"/>
    </w:p>
    <w:p w14:paraId="016D6E22" w14:textId="7F0A5D0B" w:rsidR="00602FFD" w:rsidRPr="00CB1C8E" w:rsidRDefault="00CB1C8E" w:rsidP="007A3515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664312" w:rsidRPr="00CB1C8E">
        <w:rPr>
          <w:rFonts w:ascii="Georgia" w:hAnsi="Georgia"/>
        </w:rPr>
        <w:t xml:space="preserve">ffirmative’s need to read a plan in order to win on the aff </w:t>
      </w:r>
    </w:p>
    <w:p w14:paraId="576EB494" w14:textId="1E240333" w:rsidR="00685883" w:rsidRPr="00CB1C8E" w:rsidRDefault="00CB1C8E" w:rsidP="007A3515">
      <w:pPr>
        <w:rPr>
          <w:rFonts w:ascii="Georgia" w:hAnsi="Georgia"/>
        </w:rPr>
      </w:pPr>
      <w:r>
        <w:rPr>
          <w:rFonts w:ascii="Georgia" w:hAnsi="Georgia"/>
        </w:rPr>
        <w:t>P</w:t>
      </w:r>
      <w:r w:rsidR="00685883" w:rsidRPr="00CB1C8E">
        <w:rPr>
          <w:rFonts w:ascii="Georgia" w:hAnsi="Georgia"/>
        </w:rPr>
        <w:t>erformance teams that use elements other than spoken word (such as songs, dance, poetry, sile</w:t>
      </w:r>
      <w:r>
        <w:rPr>
          <w:rFonts w:ascii="Georgia" w:hAnsi="Georgia"/>
        </w:rPr>
        <w:t>nce) to support their arguments</w:t>
      </w:r>
    </w:p>
    <w:p w14:paraId="34C43529" w14:textId="77777777" w:rsidR="00CB1C8E" w:rsidRDefault="00CB1C8E" w:rsidP="007A3515">
      <w:pPr>
        <w:rPr>
          <w:rFonts w:ascii="Georgia" w:hAnsi="Georgia"/>
        </w:rPr>
      </w:pPr>
    </w:p>
    <w:p w14:paraId="5E26C952" w14:textId="1AF4266E" w:rsidR="00664312" w:rsidRPr="00CB1C8E" w:rsidRDefault="00664312" w:rsidP="007A3515">
      <w:pPr>
        <w:rPr>
          <w:rFonts w:ascii="Georgia" w:hAnsi="Georgia"/>
        </w:rPr>
      </w:pPr>
      <w:r w:rsidRPr="00CB1C8E">
        <w:rPr>
          <w:rFonts w:ascii="Georgia" w:hAnsi="Georgia"/>
        </w:rPr>
        <w:t>What typ</w:t>
      </w:r>
      <w:r w:rsidR="007A1D5C" w:rsidRPr="00CB1C8E">
        <w:rPr>
          <w:rFonts w:ascii="Georgia" w:hAnsi="Georgia"/>
        </w:rPr>
        <w:t>es of debates do you enjoy the</w:t>
      </w:r>
      <w:r w:rsidRPr="00CB1C8E">
        <w:rPr>
          <w:rFonts w:ascii="Georgia" w:hAnsi="Georgia"/>
        </w:rPr>
        <w:t xml:space="preserve"> most and why? </w:t>
      </w:r>
    </w:p>
    <w:p w14:paraId="59130ACE" w14:textId="0E96F56F" w:rsidR="007A1D5C" w:rsidRPr="00CB1C8E" w:rsidRDefault="007A1D5C" w:rsidP="00CB1C8E">
      <w:pPr>
        <w:rPr>
          <w:rFonts w:ascii="Georgia" w:hAnsi="Georgia"/>
        </w:rPr>
      </w:pPr>
      <w:r w:rsidRPr="00CB1C8E">
        <w:rPr>
          <w:rFonts w:ascii="Georgia" w:hAnsi="Georgia"/>
        </w:rPr>
        <w:t>C</w:t>
      </w:r>
      <w:r w:rsidR="00664312" w:rsidRPr="00CB1C8E">
        <w:rPr>
          <w:rFonts w:ascii="Georgia" w:hAnsi="Georgia"/>
        </w:rPr>
        <w:t xml:space="preserve">ould </w:t>
      </w:r>
      <w:r w:rsidR="00CB1C8E">
        <w:rPr>
          <w:rFonts w:ascii="Georgia" w:hAnsi="Georgia"/>
        </w:rPr>
        <w:t xml:space="preserve">you </w:t>
      </w:r>
      <w:r w:rsidR="00664312" w:rsidRPr="00CB1C8E">
        <w:rPr>
          <w:rFonts w:ascii="Georgia" w:hAnsi="Georgia"/>
        </w:rPr>
        <w:t xml:space="preserve">list out some situations here?  </w:t>
      </w:r>
    </w:p>
    <w:p w14:paraId="3409A8DC" w14:textId="645986D9" w:rsidR="00664312" w:rsidRPr="00CB1C8E" w:rsidRDefault="00CB1C8E" w:rsidP="007C2AF0">
      <w:pPr>
        <w:rPr>
          <w:rFonts w:ascii="Georgia" w:hAnsi="Georgia"/>
        </w:rPr>
      </w:pPr>
      <w:r>
        <w:rPr>
          <w:rFonts w:ascii="Georgia" w:hAnsi="Georgia"/>
        </w:rPr>
        <w:tab/>
        <w:t>For example, “I prefer a DA and case debate.”</w:t>
      </w:r>
      <w:bookmarkStart w:id="0" w:name="_GoBack"/>
      <w:bookmarkEnd w:id="0"/>
    </w:p>
    <w:p w14:paraId="719FC53A" w14:textId="77777777" w:rsidR="007C2AF0" w:rsidRPr="00CB1C8E" w:rsidRDefault="007C2AF0" w:rsidP="007C2AF0">
      <w:pPr>
        <w:rPr>
          <w:rFonts w:ascii="Georgia" w:hAnsi="Georgia"/>
        </w:rPr>
      </w:pPr>
    </w:p>
    <w:p w14:paraId="195E42F3" w14:textId="77777777" w:rsidR="007C2AF0" w:rsidRPr="00CB1C8E" w:rsidRDefault="007C2AF0" w:rsidP="007C2AF0">
      <w:pPr>
        <w:rPr>
          <w:rFonts w:ascii="Georgia" w:hAnsi="Georgia"/>
        </w:rPr>
      </w:pPr>
    </w:p>
    <w:sectPr w:rsidR="007C2AF0" w:rsidRPr="00CB1C8E" w:rsidSect="00D36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11F7" w14:textId="77777777" w:rsidR="00F00B0E" w:rsidRDefault="00F00B0E" w:rsidP="00E46E7E">
      <w:r>
        <w:separator/>
      </w:r>
    </w:p>
  </w:endnote>
  <w:endnote w:type="continuationSeparator" w:id="0">
    <w:p w14:paraId="01AF2B68" w14:textId="77777777" w:rsidR="00F00B0E" w:rsidRDefault="00F00B0E" w:rsidP="00E4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B27F0" w14:textId="77777777" w:rsidR="00F00B0E" w:rsidRDefault="00F00B0E" w:rsidP="00E46E7E">
      <w:r>
        <w:separator/>
      </w:r>
    </w:p>
  </w:footnote>
  <w:footnote w:type="continuationSeparator" w:id="0">
    <w:p w14:paraId="7E2C08CA" w14:textId="77777777" w:rsidR="00F00B0E" w:rsidRDefault="00F00B0E" w:rsidP="00E4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5496ACD"/>
    <w:multiLevelType w:val="hybridMultilevel"/>
    <w:tmpl w:val="2FAA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DF"/>
    <w:rsid w:val="000140EC"/>
    <w:rsid w:val="00016A35"/>
    <w:rsid w:val="0008035E"/>
    <w:rsid w:val="000C16B3"/>
    <w:rsid w:val="001408C0"/>
    <w:rsid w:val="00143FD7"/>
    <w:rsid w:val="001463FB"/>
    <w:rsid w:val="00162270"/>
    <w:rsid w:val="00186DB7"/>
    <w:rsid w:val="001D7626"/>
    <w:rsid w:val="002613DA"/>
    <w:rsid w:val="002B6353"/>
    <w:rsid w:val="002B68C8"/>
    <w:rsid w:val="002D5A0F"/>
    <w:rsid w:val="002F35F4"/>
    <w:rsid w:val="002F3E28"/>
    <w:rsid w:val="002F40E6"/>
    <w:rsid w:val="00303E5B"/>
    <w:rsid w:val="003055A2"/>
    <w:rsid w:val="00313226"/>
    <w:rsid w:val="0031425E"/>
    <w:rsid w:val="00325059"/>
    <w:rsid w:val="00354EB3"/>
    <w:rsid w:val="003563D1"/>
    <w:rsid w:val="00357719"/>
    <w:rsid w:val="00374144"/>
    <w:rsid w:val="00394681"/>
    <w:rsid w:val="003B3EC7"/>
    <w:rsid w:val="003F42AF"/>
    <w:rsid w:val="00412F6D"/>
    <w:rsid w:val="0041518C"/>
    <w:rsid w:val="00424519"/>
    <w:rsid w:val="0042635A"/>
    <w:rsid w:val="00447B10"/>
    <w:rsid w:val="00466B6F"/>
    <w:rsid w:val="004B3188"/>
    <w:rsid w:val="004B3DB3"/>
    <w:rsid w:val="004C13CE"/>
    <w:rsid w:val="004C63B5"/>
    <w:rsid w:val="004D114E"/>
    <w:rsid w:val="004D461E"/>
    <w:rsid w:val="00517479"/>
    <w:rsid w:val="005A0BE5"/>
    <w:rsid w:val="005C0E1F"/>
    <w:rsid w:val="005E0D2B"/>
    <w:rsid w:val="005E2C99"/>
    <w:rsid w:val="00602FFD"/>
    <w:rsid w:val="006305F1"/>
    <w:rsid w:val="00664312"/>
    <w:rsid w:val="00672258"/>
    <w:rsid w:val="0067575B"/>
    <w:rsid w:val="00685883"/>
    <w:rsid w:val="00692C26"/>
    <w:rsid w:val="006F2D3D"/>
    <w:rsid w:val="006F624D"/>
    <w:rsid w:val="00700835"/>
    <w:rsid w:val="00704D9E"/>
    <w:rsid w:val="00726F87"/>
    <w:rsid w:val="007333B9"/>
    <w:rsid w:val="00737A55"/>
    <w:rsid w:val="00791B7D"/>
    <w:rsid w:val="007A1D5C"/>
    <w:rsid w:val="007A3515"/>
    <w:rsid w:val="007C2AF0"/>
    <w:rsid w:val="007D7924"/>
    <w:rsid w:val="007D7DE0"/>
    <w:rsid w:val="007E470C"/>
    <w:rsid w:val="007E5F71"/>
    <w:rsid w:val="00821415"/>
    <w:rsid w:val="0083768F"/>
    <w:rsid w:val="00857111"/>
    <w:rsid w:val="0091595A"/>
    <w:rsid w:val="009165EA"/>
    <w:rsid w:val="009829F2"/>
    <w:rsid w:val="009907BC"/>
    <w:rsid w:val="00990A56"/>
    <w:rsid w:val="00993F61"/>
    <w:rsid w:val="009A5E22"/>
    <w:rsid w:val="009B0746"/>
    <w:rsid w:val="009C198B"/>
    <w:rsid w:val="009D207E"/>
    <w:rsid w:val="009E5822"/>
    <w:rsid w:val="009E691A"/>
    <w:rsid w:val="00A074CB"/>
    <w:rsid w:val="00A369C4"/>
    <w:rsid w:val="00A47986"/>
    <w:rsid w:val="00A91A24"/>
    <w:rsid w:val="00AC0E99"/>
    <w:rsid w:val="00AF1E67"/>
    <w:rsid w:val="00AF5046"/>
    <w:rsid w:val="00AF70D4"/>
    <w:rsid w:val="00B169A1"/>
    <w:rsid w:val="00B33E0C"/>
    <w:rsid w:val="00B45FE9"/>
    <w:rsid w:val="00B52DBE"/>
    <w:rsid w:val="00B55D49"/>
    <w:rsid w:val="00B65E97"/>
    <w:rsid w:val="00B84180"/>
    <w:rsid w:val="00BD5E1E"/>
    <w:rsid w:val="00BE63EA"/>
    <w:rsid w:val="00C42A3C"/>
    <w:rsid w:val="00CB1C8E"/>
    <w:rsid w:val="00CD2C6D"/>
    <w:rsid w:val="00CF1A0F"/>
    <w:rsid w:val="00D230C3"/>
    <w:rsid w:val="00D36252"/>
    <w:rsid w:val="00D4330B"/>
    <w:rsid w:val="00D460F1"/>
    <w:rsid w:val="00D51B44"/>
    <w:rsid w:val="00D57114"/>
    <w:rsid w:val="00D6085D"/>
    <w:rsid w:val="00D66D57"/>
    <w:rsid w:val="00D81480"/>
    <w:rsid w:val="00D830C6"/>
    <w:rsid w:val="00DA2E40"/>
    <w:rsid w:val="00DA5BF8"/>
    <w:rsid w:val="00DC71AA"/>
    <w:rsid w:val="00DD2FAB"/>
    <w:rsid w:val="00DE627C"/>
    <w:rsid w:val="00DF1850"/>
    <w:rsid w:val="00E1771A"/>
    <w:rsid w:val="00E46E7E"/>
    <w:rsid w:val="00E95631"/>
    <w:rsid w:val="00F00B0E"/>
    <w:rsid w:val="00F1173B"/>
    <w:rsid w:val="00F45F2E"/>
    <w:rsid w:val="00FA538E"/>
    <w:rsid w:val="00FD1BDF"/>
    <w:rsid w:val="00FD50BA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0E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8035E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08035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08035E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08035E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080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7"/>
    <w:qFormat/>
    <w:rsid w:val="0008035E"/>
    <w:rPr>
      <w:rFonts w:ascii="Calibri" w:hAnsi="Calibri"/>
      <w:b/>
      <w:i w:val="0"/>
      <w:iCs/>
      <w:sz w:val="16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08035E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08035E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08035E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08035E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08035E"/>
  </w:style>
  <w:style w:type="character" w:customStyle="1" w:styleId="StyleStyleBold12pt">
    <w:name w:val="Style Style Bold + 12 pt"/>
    <w:aliases w:val="Cite"/>
    <w:basedOn w:val="DefaultParagraphFont"/>
    <w:uiPriority w:val="1"/>
    <w:qFormat/>
    <w:rsid w:val="0008035E"/>
    <w:rPr>
      <w:b/>
      <w:sz w:val="26"/>
      <w:u w:val="none"/>
    </w:rPr>
  </w:style>
  <w:style w:type="character" w:customStyle="1" w:styleId="StyleBoldUnderline">
    <w:name w:val="Style Bold Underline"/>
    <w:aliases w:val="Underline"/>
    <w:basedOn w:val="DefaultParagraphFont"/>
    <w:uiPriority w:val="1"/>
    <w:qFormat/>
    <w:rsid w:val="0008035E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35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35E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08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35E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0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35E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8035E"/>
  </w:style>
  <w:style w:type="character" w:styleId="Hyperlink">
    <w:name w:val="Hyperlink"/>
    <w:basedOn w:val="DefaultParagraphFont"/>
    <w:uiPriority w:val="99"/>
    <w:unhideWhenUsed/>
    <w:rsid w:val="00080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8035E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08035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08035E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08035E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080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7"/>
    <w:qFormat/>
    <w:rsid w:val="0008035E"/>
    <w:rPr>
      <w:rFonts w:ascii="Calibri" w:hAnsi="Calibri"/>
      <w:b/>
      <w:i w:val="0"/>
      <w:iCs/>
      <w:sz w:val="16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08035E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08035E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08035E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08035E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08035E"/>
  </w:style>
  <w:style w:type="character" w:customStyle="1" w:styleId="StyleStyleBold12pt">
    <w:name w:val="Style Style Bold + 12 pt"/>
    <w:aliases w:val="Cite"/>
    <w:basedOn w:val="DefaultParagraphFont"/>
    <w:uiPriority w:val="1"/>
    <w:qFormat/>
    <w:rsid w:val="0008035E"/>
    <w:rPr>
      <w:b/>
      <w:sz w:val="26"/>
      <w:u w:val="none"/>
    </w:rPr>
  </w:style>
  <w:style w:type="character" w:customStyle="1" w:styleId="StyleBoldUnderline">
    <w:name w:val="Style Bold Underline"/>
    <w:aliases w:val="Underline"/>
    <w:basedOn w:val="DefaultParagraphFont"/>
    <w:uiPriority w:val="1"/>
    <w:qFormat/>
    <w:rsid w:val="0008035E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35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35E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08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35E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0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35E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8035E"/>
  </w:style>
  <w:style w:type="character" w:styleId="Hyperlink">
    <w:name w:val="Hyperlink"/>
    <w:basedOn w:val="DefaultParagraphFont"/>
    <w:uiPriority w:val="99"/>
    <w:unhideWhenUsed/>
    <w:rsid w:val="00080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arandall:Library:Application%20Support:Microsoft:Office:User%20Templates:My%20Templates: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0</TotalTime>
  <Pages>2</Pages>
  <Words>438</Words>
  <Characters>2503</Characters>
  <Application>Microsoft Macintosh Word</Application>
  <DocSecurity>0</DocSecurity>
  <Lines>20</Lines>
  <Paragraphs>5</Paragraphs>
  <ScaleCrop>false</ScaleCrop>
  <Company>Whitman College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McFarland</dc:creator>
  <cp:keywords/>
  <dc:description/>
  <cp:lastModifiedBy>Dana Randall</cp:lastModifiedBy>
  <cp:revision>2</cp:revision>
  <dcterms:created xsi:type="dcterms:W3CDTF">2014-08-22T20:26:00Z</dcterms:created>
  <dcterms:modified xsi:type="dcterms:W3CDTF">2014-08-22T20:26:00Z</dcterms:modified>
</cp:coreProperties>
</file>